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51691EC0"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A0450">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8D1008">
        <w:rPr>
          <w:rFonts w:ascii="Times New Roman" w:eastAsia="Arial Unicode MS" w:hAnsi="Times New Roman" w:cs="Times New Roman"/>
          <w:b/>
          <w:kern w:val="0"/>
          <w:sz w:val="24"/>
          <w:szCs w:val="24"/>
          <w:lang w:eastAsia="lv-LV"/>
          <w14:ligatures w14:val="none"/>
        </w:rPr>
        <w:t>7</w:t>
      </w:r>
      <w:r w:rsidR="009F2F47">
        <w:rPr>
          <w:rFonts w:ascii="Times New Roman" w:eastAsia="Arial Unicode MS" w:hAnsi="Times New Roman" w:cs="Times New Roman"/>
          <w:b/>
          <w:kern w:val="0"/>
          <w:sz w:val="24"/>
          <w:szCs w:val="24"/>
          <w:lang w:eastAsia="lv-LV"/>
          <w14:ligatures w14:val="none"/>
        </w:rPr>
        <w:t>4</w:t>
      </w:r>
    </w:p>
    <w:p w14:paraId="616345F9" w14:textId="5FDACE96" w:rsidR="00951963" w:rsidRPr="0051674E"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A0450">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A87E8F">
        <w:rPr>
          <w:rFonts w:ascii="Times New Roman" w:eastAsia="Arial Unicode MS" w:hAnsi="Times New Roman" w:cs="Times New Roman"/>
          <w:kern w:val="0"/>
          <w:sz w:val="24"/>
          <w:szCs w:val="24"/>
          <w:lang w:eastAsia="lv-LV"/>
          <w14:ligatures w14:val="none"/>
        </w:rPr>
        <w:t>3</w:t>
      </w:r>
      <w:r w:rsidR="009F2F47">
        <w:rPr>
          <w:rFonts w:ascii="Times New Roman" w:eastAsia="Arial Unicode MS" w:hAnsi="Times New Roman" w:cs="Times New Roman"/>
          <w:kern w:val="0"/>
          <w:sz w:val="24"/>
          <w:szCs w:val="24"/>
          <w:lang w:eastAsia="lv-LV"/>
          <w14:ligatures w14:val="none"/>
        </w:rPr>
        <w:t>6</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6B8B86E0" w14:textId="77777777" w:rsidR="0051674E" w:rsidRPr="0051674E" w:rsidRDefault="0051674E"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p>
    <w:p w14:paraId="73B4360E" w14:textId="77777777" w:rsidR="009F2F47" w:rsidRPr="006C0D7D" w:rsidRDefault="009F2F47" w:rsidP="009F2F47">
      <w:pPr>
        <w:spacing w:after="0" w:line="240" w:lineRule="auto"/>
        <w:jc w:val="both"/>
        <w:rPr>
          <w:rFonts w:ascii="Times New Roman" w:eastAsia="MS Mincho" w:hAnsi="Times New Roman" w:cs="Times New Roman"/>
          <w:b/>
          <w:sz w:val="24"/>
          <w:szCs w:val="24"/>
        </w:rPr>
      </w:pP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Pr="006C0D7D">
        <w:rPr>
          <w:rFonts w:ascii="Times New Roman" w:eastAsia="MS Mincho" w:hAnsi="Times New Roman" w:cs="Times New Roman"/>
          <w:b/>
          <w:sz w:val="24"/>
          <w:szCs w:val="24"/>
        </w:rPr>
        <w:t>Par ceļa servitūta līguma slēgšanu piekļuves nodrošināšanai zemes vienībai ar kadastra apzīmējumu 70740040376, kas atrodas Mārcienas pagastā, Madonas novadā</w:t>
      </w:r>
    </w:p>
    <w:p w14:paraId="407DF9AA" w14:textId="77777777" w:rsidR="009F2F47" w:rsidRPr="006C0D7D" w:rsidRDefault="009F2F47" w:rsidP="009F2F47">
      <w:pPr>
        <w:pStyle w:val="msonormal804d7de8fd46f06a46511c7c60d1535e"/>
        <w:shd w:val="clear" w:color="auto" w:fill="FFFFFF"/>
        <w:spacing w:before="0" w:beforeAutospacing="0" w:after="0" w:afterAutospacing="0"/>
        <w:jc w:val="both"/>
        <w:rPr>
          <w:lang w:val="lv-LV"/>
        </w:rPr>
      </w:pPr>
    </w:p>
    <w:p w14:paraId="3BDFCAEC" w14:textId="329A709A" w:rsidR="009F2F47" w:rsidRPr="006C0D7D" w:rsidRDefault="009F2F47" w:rsidP="00047271">
      <w:pPr>
        <w:spacing w:after="0" w:line="240" w:lineRule="auto"/>
        <w:ind w:firstLine="720"/>
        <w:jc w:val="both"/>
        <w:rPr>
          <w:rFonts w:ascii="Times New Roman" w:hAnsi="Times New Roman" w:cs="Times New Roman"/>
          <w:sz w:val="24"/>
          <w:szCs w:val="24"/>
        </w:rPr>
      </w:pPr>
      <w:r w:rsidRPr="006C0D7D">
        <w:rPr>
          <w:rFonts w:ascii="Times New Roman" w:hAnsi="Times New Roman" w:cs="Times New Roman"/>
          <w:sz w:val="24"/>
          <w:szCs w:val="24"/>
        </w:rPr>
        <w:t>Madonas novada pašvaldībā saņemts fiziskas personas iesniegums (reģistrēts Madonas novada pašvaldībā 2025.</w:t>
      </w:r>
      <w:r w:rsidR="002F065D">
        <w:rPr>
          <w:rFonts w:ascii="Times New Roman" w:hAnsi="Times New Roman" w:cs="Times New Roman"/>
          <w:sz w:val="24"/>
          <w:szCs w:val="24"/>
        </w:rPr>
        <w:t> </w:t>
      </w:r>
      <w:r w:rsidRPr="006C0D7D">
        <w:rPr>
          <w:rFonts w:ascii="Times New Roman" w:hAnsi="Times New Roman" w:cs="Times New Roman"/>
          <w:sz w:val="24"/>
          <w:szCs w:val="24"/>
        </w:rPr>
        <w:t>gada 13.</w:t>
      </w:r>
      <w:r w:rsidR="002F065D">
        <w:rPr>
          <w:rFonts w:ascii="Times New Roman" w:hAnsi="Times New Roman" w:cs="Times New Roman"/>
          <w:sz w:val="24"/>
          <w:szCs w:val="24"/>
        </w:rPr>
        <w:t> </w:t>
      </w:r>
      <w:r w:rsidRPr="006C0D7D">
        <w:rPr>
          <w:rFonts w:ascii="Times New Roman" w:hAnsi="Times New Roman" w:cs="Times New Roman"/>
          <w:sz w:val="24"/>
          <w:szCs w:val="24"/>
        </w:rPr>
        <w:t xml:space="preserve">jūnijā ar </w:t>
      </w:r>
      <w:proofErr w:type="spellStart"/>
      <w:r w:rsidRPr="006C0D7D">
        <w:rPr>
          <w:rFonts w:ascii="Times New Roman" w:hAnsi="Times New Roman" w:cs="Times New Roman"/>
          <w:sz w:val="24"/>
          <w:szCs w:val="24"/>
        </w:rPr>
        <w:t>reģ</w:t>
      </w:r>
      <w:proofErr w:type="spellEnd"/>
      <w:r w:rsidRPr="006C0D7D">
        <w:rPr>
          <w:rFonts w:ascii="Times New Roman" w:hAnsi="Times New Roman" w:cs="Times New Roman"/>
          <w:sz w:val="24"/>
          <w:szCs w:val="24"/>
        </w:rPr>
        <w:t>. Nr.</w:t>
      </w:r>
      <w:r w:rsidR="002F065D">
        <w:rPr>
          <w:rFonts w:ascii="Times New Roman" w:hAnsi="Times New Roman" w:cs="Times New Roman"/>
          <w:sz w:val="24"/>
          <w:szCs w:val="24"/>
        </w:rPr>
        <w:t> </w:t>
      </w:r>
      <w:r w:rsidRPr="006C0D7D">
        <w:rPr>
          <w:rFonts w:ascii="Times New Roman" w:hAnsi="Times New Roman" w:cs="Times New Roman"/>
          <w:sz w:val="24"/>
          <w:szCs w:val="24"/>
        </w:rPr>
        <w:t>2.1.3.6/25/965) ar lūgumu slēgt ceļa servitūta līgumu par labu nekustamā īpašuma “Bites” (kadastrs numurs 70740040376) Mārcienas pagasts, Madonas novads, kas ir iesniedzējiem piederošs nekustamais īpašums, lai nodrošinātu piekļuvi īpašuma sastāvā esošajai zemes vienībai ar kadastra apzīmējumu 70740040376.</w:t>
      </w:r>
    </w:p>
    <w:p w14:paraId="1378833F" w14:textId="77777777" w:rsidR="009F2F47" w:rsidRPr="006C0D7D" w:rsidRDefault="009F2F47" w:rsidP="00047271">
      <w:pPr>
        <w:spacing w:after="0" w:line="240" w:lineRule="auto"/>
        <w:ind w:firstLine="720"/>
        <w:jc w:val="both"/>
        <w:rPr>
          <w:rFonts w:ascii="Times New Roman" w:hAnsi="Times New Roman" w:cs="Times New Roman"/>
          <w:sz w:val="24"/>
          <w:szCs w:val="24"/>
        </w:rPr>
      </w:pPr>
      <w:r w:rsidRPr="006C0D7D">
        <w:rPr>
          <w:rFonts w:ascii="Times New Roman" w:hAnsi="Times New Roman" w:cs="Times New Roman"/>
          <w:sz w:val="24"/>
          <w:szCs w:val="24"/>
        </w:rPr>
        <w:t xml:space="preserve">Izvērtējot saņemto iesniegumu un tajā minēto priekšlikumu, kā arī citus iespējamos piekļuves nodrošināšanas variantus, tika secināts, ka visracionālāk piekļuvi nekustamā īpašuma “Bites” (kadastrs numurs 70740040376) sastāvā esošai zemes vienībai ar kadastra apzīmējumu 70740040376, plānot šķērsojot zemes vienības ar kadastra apzīmējumiem 70740040127 un 70740040383. </w:t>
      </w:r>
    </w:p>
    <w:p w14:paraId="114FD49E" w14:textId="77777777" w:rsidR="009F2F47" w:rsidRPr="006C0D7D" w:rsidRDefault="009F2F47" w:rsidP="00047271">
      <w:pPr>
        <w:spacing w:after="0" w:line="240" w:lineRule="auto"/>
        <w:ind w:firstLine="720"/>
        <w:jc w:val="both"/>
        <w:rPr>
          <w:rFonts w:ascii="Times New Roman" w:hAnsi="Times New Roman" w:cs="Times New Roman"/>
          <w:sz w:val="24"/>
          <w:szCs w:val="24"/>
        </w:rPr>
      </w:pPr>
      <w:r w:rsidRPr="006C0D7D">
        <w:rPr>
          <w:rFonts w:ascii="Times New Roman" w:hAnsi="Times New Roman" w:cs="Times New Roman"/>
          <w:sz w:val="24"/>
          <w:szCs w:val="24"/>
        </w:rPr>
        <w:t xml:space="preserve">Īpašumtiesības uz nekustamo īpašumu “Bites” (kadastrs numurs 70740040376) Mārcienas pagastā, Madonas novadā zemesgrāmatā nostiprinātās fiziskas personas vārdā un tam atvērts Mārcienas pagasta zemesgrāmatu nodalījums Nr. </w:t>
      </w:r>
      <w:hyperlink r:id="rId9" w:tgtFrame="_blank" w:history="1">
        <w:r w:rsidRPr="006C0D7D">
          <w:rPr>
            <w:rFonts w:ascii="Times New Roman" w:hAnsi="Times New Roman" w:cs="Times New Roman"/>
            <w:sz w:val="24"/>
            <w:szCs w:val="24"/>
          </w:rPr>
          <w:t>100000358716</w:t>
        </w:r>
      </w:hyperlink>
      <w:r w:rsidRPr="006C0D7D">
        <w:rPr>
          <w:rFonts w:ascii="Times New Roman" w:hAnsi="Times New Roman" w:cs="Times New Roman"/>
          <w:sz w:val="24"/>
          <w:szCs w:val="24"/>
        </w:rPr>
        <w:t xml:space="preserve">. </w:t>
      </w:r>
    </w:p>
    <w:p w14:paraId="3E9C64E0" w14:textId="2E123913" w:rsidR="009F2F47" w:rsidRPr="006C0D7D" w:rsidRDefault="009F2F47" w:rsidP="00047271">
      <w:pPr>
        <w:spacing w:after="0" w:line="240" w:lineRule="auto"/>
        <w:ind w:firstLine="720"/>
        <w:jc w:val="both"/>
        <w:rPr>
          <w:rFonts w:ascii="Times New Roman" w:hAnsi="Times New Roman" w:cs="Times New Roman"/>
          <w:sz w:val="24"/>
          <w:szCs w:val="24"/>
        </w:rPr>
      </w:pPr>
      <w:r w:rsidRPr="006C0D7D">
        <w:rPr>
          <w:rFonts w:ascii="Times New Roman" w:hAnsi="Times New Roman" w:cs="Times New Roman"/>
          <w:sz w:val="24"/>
          <w:szCs w:val="24"/>
        </w:rPr>
        <w:t>Nekustamā īpašuma “Kaisis” (kadastra numurs 70740040127) tiesiskais valdītājs saskaņā ar Madonas novada pašvaldības domes 2009.</w:t>
      </w:r>
      <w:r w:rsidR="002F065D">
        <w:rPr>
          <w:rFonts w:ascii="Times New Roman" w:hAnsi="Times New Roman" w:cs="Times New Roman"/>
          <w:sz w:val="24"/>
          <w:szCs w:val="24"/>
        </w:rPr>
        <w:t> </w:t>
      </w:r>
      <w:r w:rsidRPr="006C0D7D">
        <w:rPr>
          <w:rFonts w:ascii="Times New Roman" w:hAnsi="Times New Roman" w:cs="Times New Roman"/>
          <w:sz w:val="24"/>
          <w:szCs w:val="24"/>
        </w:rPr>
        <w:t>gada 29.</w:t>
      </w:r>
      <w:r w:rsidR="002F065D">
        <w:rPr>
          <w:rFonts w:ascii="Times New Roman" w:hAnsi="Times New Roman" w:cs="Times New Roman"/>
          <w:sz w:val="24"/>
          <w:szCs w:val="24"/>
        </w:rPr>
        <w:t> </w:t>
      </w:r>
      <w:r w:rsidRPr="006C0D7D">
        <w:rPr>
          <w:rFonts w:ascii="Times New Roman" w:hAnsi="Times New Roman" w:cs="Times New Roman"/>
          <w:sz w:val="24"/>
          <w:szCs w:val="24"/>
        </w:rPr>
        <w:t>decembra lēmumu Nr.</w:t>
      </w:r>
      <w:r w:rsidR="002F065D">
        <w:rPr>
          <w:rFonts w:ascii="Times New Roman" w:hAnsi="Times New Roman" w:cs="Times New Roman"/>
          <w:sz w:val="24"/>
          <w:szCs w:val="24"/>
        </w:rPr>
        <w:t> </w:t>
      </w:r>
      <w:r w:rsidRPr="006C0D7D">
        <w:rPr>
          <w:rFonts w:ascii="Times New Roman" w:hAnsi="Times New Roman" w:cs="Times New Roman"/>
          <w:sz w:val="24"/>
          <w:szCs w:val="24"/>
        </w:rPr>
        <w:t>7 ir Madonas novada pašvaldība un nekustamā īpašuma “Kastaņi” (kadastra numurs 70740040013) tiesiskais valdītājs saskaņā ar Madonas novada pašvaldības domes 2009. gada 5. februāra lēmumu ir Madonas novada pašvaldība.</w:t>
      </w:r>
    </w:p>
    <w:p w14:paraId="10D6B70D" w14:textId="46B8DE75" w:rsidR="009F2F47" w:rsidRPr="00D35565" w:rsidRDefault="009F2F47" w:rsidP="00047271">
      <w:pPr>
        <w:spacing w:after="0" w:line="240" w:lineRule="auto"/>
        <w:ind w:firstLine="720"/>
        <w:jc w:val="both"/>
        <w:rPr>
          <w:rFonts w:ascii="Times New Roman" w:hAnsi="Times New Roman" w:cs="Times New Roman"/>
          <w:sz w:val="24"/>
          <w:szCs w:val="24"/>
        </w:rPr>
      </w:pPr>
      <w:r w:rsidRPr="006C0D7D">
        <w:rPr>
          <w:rFonts w:ascii="Times New Roman" w:hAnsi="Times New Roman" w:cs="Times New Roman"/>
          <w:sz w:val="24"/>
          <w:szCs w:val="24"/>
        </w:rPr>
        <w:t xml:space="preserve">Saskaņā ar Civillikuma 1131. pantu, kas nosaka, ka </w:t>
      </w:r>
      <w:r w:rsidRPr="006C0D7D">
        <w:rPr>
          <w:rFonts w:ascii="Times New Roman" w:hAnsi="Times New Roman" w:cs="Times New Roman"/>
          <w:i/>
          <w:iCs/>
          <w:sz w:val="24"/>
          <w:szCs w:val="24"/>
          <w:shd w:val="clear" w:color="auto" w:fill="FFFFFF"/>
        </w:rPr>
        <w:t>Servitūts, kas nodibināts par labu noteiktai fiziskai vai juridiskai personai, ir personālservitūts; servitūts, kas nodibināts par labu kādam noteiktam nekustamam īpašumam, tā ka to izlieto katrreizējais tā īpašnieks, ir reālservitūts</w:t>
      </w:r>
      <w:r w:rsidRPr="006C0D7D">
        <w:rPr>
          <w:rFonts w:ascii="Times New Roman" w:hAnsi="Times New Roman" w:cs="Times New Roman"/>
          <w:sz w:val="24"/>
          <w:szCs w:val="24"/>
        </w:rPr>
        <w:t xml:space="preserve"> un ceturtās apakšnodaļas 1231.</w:t>
      </w:r>
      <w:r w:rsidR="002F065D">
        <w:rPr>
          <w:rFonts w:ascii="Times New Roman" w:hAnsi="Times New Roman" w:cs="Times New Roman"/>
          <w:sz w:val="24"/>
          <w:szCs w:val="24"/>
        </w:rPr>
        <w:t> </w:t>
      </w:r>
      <w:r w:rsidRPr="006C0D7D">
        <w:rPr>
          <w:rFonts w:ascii="Times New Roman" w:hAnsi="Times New Roman" w:cs="Times New Roman"/>
          <w:sz w:val="24"/>
          <w:szCs w:val="24"/>
        </w:rPr>
        <w:t xml:space="preserve">panta 3. apakšpunktu, kas nosaka, ka </w:t>
      </w:r>
      <w:r w:rsidRPr="006C0D7D">
        <w:rPr>
          <w:rFonts w:ascii="Times New Roman" w:hAnsi="Times New Roman" w:cs="Times New Roman"/>
          <w:i/>
          <w:iCs/>
          <w:sz w:val="24"/>
          <w:szCs w:val="24"/>
        </w:rPr>
        <w:t>Servitūtus nodibina ar līgumu vai testamentu</w:t>
      </w:r>
      <w:r w:rsidRPr="006C0D7D">
        <w:rPr>
          <w:rFonts w:ascii="Times New Roman" w:hAnsi="Times New Roman" w:cs="Times New Roman"/>
          <w:sz w:val="24"/>
          <w:szCs w:val="24"/>
        </w:rPr>
        <w:t xml:space="preserve"> un 1235. pantu, kas nosaka to, ka </w:t>
      </w:r>
      <w:r w:rsidRPr="006C0D7D">
        <w:rPr>
          <w:rFonts w:ascii="Times New Roman" w:hAnsi="Times New Roman" w:cs="Times New Roman"/>
          <w:i/>
          <w:iCs/>
          <w:sz w:val="24"/>
          <w:szCs w:val="24"/>
          <w:shd w:val="clear" w:color="auto" w:fill="FFFFFF"/>
        </w:rPr>
        <w:t xml:space="preserve">No servitūta izrietošā lietu tiesība ir nodibināta un spēkā abām pusēm, t. i. valdošā un kalpojošā nekustamā īpašuma īpašniekiem, tikai pēc servitūta ierakstīšanas zemes grāmatās; līdz tam laikam viņu starpā pastāv vienīgi personiska saistība, kuras ierakstīšanu zemes grāmatās var tomēr prasīt katra puse, ja vien izpildīti visi citi servitūtam nepieciešamie noteikumi, </w:t>
      </w:r>
      <w:r w:rsidRPr="006C0D7D">
        <w:rPr>
          <w:rFonts w:ascii="Times New Roman" w:hAnsi="Times New Roman" w:cs="Times New Roman"/>
          <w:sz w:val="24"/>
          <w:szCs w:val="24"/>
          <w:shd w:val="clear" w:color="auto" w:fill="FFFFFF"/>
        </w:rPr>
        <w:t xml:space="preserve">līdz ar to nepieciešams slēgt reālservitūta līgumu starp nekustamā īpašuma </w:t>
      </w:r>
      <w:r w:rsidRPr="006C0D7D">
        <w:rPr>
          <w:rFonts w:ascii="Times New Roman" w:hAnsi="Times New Roman" w:cs="Times New Roman"/>
          <w:sz w:val="24"/>
          <w:szCs w:val="24"/>
        </w:rPr>
        <w:t xml:space="preserve">“Bites” (kadastrs numurs 70740040376) </w:t>
      </w:r>
      <w:r w:rsidRPr="006C0D7D">
        <w:rPr>
          <w:rFonts w:ascii="Times New Roman" w:hAnsi="Times New Roman" w:cs="Times New Roman"/>
          <w:sz w:val="24"/>
          <w:szCs w:val="24"/>
          <w:shd w:val="clear" w:color="auto" w:fill="FFFFFF"/>
        </w:rPr>
        <w:t xml:space="preserve">īpašnieku, kas ir valdošā nekustamā īpašuma īpašnieks un nekustamo īpašumu </w:t>
      </w:r>
      <w:r w:rsidRPr="006C0D7D">
        <w:rPr>
          <w:rFonts w:ascii="Times New Roman" w:hAnsi="Times New Roman" w:cs="Times New Roman"/>
          <w:sz w:val="24"/>
          <w:szCs w:val="24"/>
        </w:rPr>
        <w:t xml:space="preserve">“Kastaņi” (kadastra numurs 70740040013) un “Kaisis” (kadastra numurs 70740040127), kā kalpojošo nekustamo īpašumu tiesisko valdītāju – Madonas novada pašvaldību. </w:t>
      </w:r>
    </w:p>
    <w:p w14:paraId="4B52CCE4" w14:textId="77777777" w:rsidR="00473743" w:rsidRDefault="009F2F47" w:rsidP="00473743">
      <w:pPr>
        <w:shd w:val="clear" w:color="auto" w:fill="FFFFFF"/>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sidRPr="002F065D">
        <w:rPr>
          <w:rFonts w:ascii="Times New Roman" w:hAnsi="Times New Roman" w:cs="Times New Roman"/>
          <w:sz w:val="24"/>
          <w:szCs w:val="24"/>
        </w:rPr>
        <w:t>Pamatojoties uz  Civillikuma 1131. pantu, 1231.</w:t>
      </w:r>
      <w:r w:rsidR="002F065D">
        <w:rPr>
          <w:rFonts w:ascii="Times New Roman" w:hAnsi="Times New Roman" w:cs="Times New Roman"/>
          <w:sz w:val="24"/>
          <w:szCs w:val="24"/>
        </w:rPr>
        <w:t> </w:t>
      </w:r>
      <w:r w:rsidRPr="002F065D">
        <w:rPr>
          <w:rFonts w:ascii="Times New Roman" w:hAnsi="Times New Roman" w:cs="Times New Roman"/>
          <w:sz w:val="24"/>
          <w:szCs w:val="24"/>
        </w:rPr>
        <w:t>panta 3.</w:t>
      </w:r>
      <w:r w:rsidR="002F065D">
        <w:rPr>
          <w:rFonts w:ascii="Times New Roman" w:hAnsi="Times New Roman" w:cs="Times New Roman"/>
          <w:sz w:val="24"/>
          <w:szCs w:val="24"/>
        </w:rPr>
        <w:t> </w:t>
      </w:r>
      <w:r w:rsidRPr="002F065D">
        <w:rPr>
          <w:rFonts w:ascii="Times New Roman" w:hAnsi="Times New Roman" w:cs="Times New Roman"/>
          <w:sz w:val="24"/>
          <w:szCs w:val="24"/>
        </w:rPr>
        <w:t xml:space="preserve">apakšpunktu un 1235 pantu, ņemot vērā 16.07.2025. Attīstības komitejas atzinumu, </w:t>
      </w:r>
      <w:r w:rsidR="00473743">
        <w:rPr>
          <w:rFonts w:ascii="Times New Roman" w:eastAsia="Times New Roman" w:hAnsi="Times New Roman" w:cs="Times New Roman"/>
          <w:b/>
          <w:color w:val="000000"/>
          <w:sz w:val="24"/>
          <w:szCs w:val="24"/>
        </w:rPr>
        <w:t xml:space="preserve">atklāti balsojot: PAR – 17 </w:t>
      </w:r>
      <w:r w:rsidR="00473743">
        <w:rPr>
          <w:rFonts w:ascii="Times New Roman" w:eastAsia="Times New Roman" w:hAnsi="Times New Roman" w:cs="Times New Roman"/>
          <w:color w:val="000000"/>
          <w:sz w:val="24"/>
          <w:szCs w:val="24"/>
        </w:rPr>
        <w:t>(</w:t>
      </w:r>
      <w:r w:rsidR="00473743">
        <w:rPr>
          <w:rFonts w:ascii="Times New Roman" w:hAnsi="Times New Roman" w:cs="Times New Roman"/>
          <w:bCs/>
          <w:noProof/>
          <w:sz w:val="24"/>
          <w:szCs w:val="24"/>
        </w:rPr>
        <w:t xml:space="preserve">Agris </w:t>
      </w:r>
      <w:r w:rsidR="00473743">
        <w:rPr>
          <w:rFonts w:ascii="Times New Roman" w:hAnsi="Times New Roman" w:cs="Times New Roman"/>
          <w:bCs/>
          <w:noProof/>
          <w:sz w:val="24"/>
          <w:szCs w:val="24"/>
        </w:rPr>
        <w:lastRenderedPageBreak/>
        <w:t>Lungevičs, Aigars Šķēls, Aivis Masaļskis, Aivis Mitenieks, Andris Dombrovskis, Artūrs Čačka, Artūrs Grandāns, Dace Ozoliņa, Egils Bērziņš, Gunārs Ikaunieks, Guntis Klikučs, Janīna Grudule, Jānis Erels, Māris Justs, Māris Olte, Rūdolfs Medenis, Valda Kļaviņa</w:t>
      </w:r>
      <w:r w:rsidR="00473743">
        <w:rPr>
          <w:rFonts w:ascii="Times New Roman" w:eastAsia="Times New Roman" w:hAnsi="Times New Roman" w:cs="Times New Roman"/>
          <w:color w:val="000000"/>
          <w:sz w:val="24"/>
          <w:szCs w:val="24"/>
        </w:rPr>
        <w:t xml:space="preserve">), </w:t>
      </w:r>
      <w:r w:rsidR="00473743">
        <w:rPr>
          <w:rFonts w:ascii="Times New Roman" w:eastAsia="Times New Roman" w:hAnsi="Times New Roman" w:cs="Times New Roman"/>
          <w:b/>
          <w:color w:val="000000"/>
          <w:sz w:val="24"/>
          <w:szCs w:val="24"/>
        </w:rPr>
        <w:t xml:space="preserve">PRET </w:t>
      </w:r>
      <w:r w:rsidR="00473743">
        <w:rPr>
          <w:rFonts w:ascii="Times New Roman" w:eastAsia="Times New Roman" w:hAnsi="Times New Roman" w:cs="Times New Roman"/>
          <w:b/>
          <w:bCs/>
          <w:color w:val="000000"/>
          <w:sz w:val="24"/>
          <w:szCs w:val="24"/>
        </w:rPr>
        <w:t>– NAV</w:t>
      </w:r>
      <w:r w:rsidR="00473743">
        <w:rPr>
          <w:rFonts w:ascii="Times New Roman" w:eastAsia="Times New Roman" w:hAnsi="Times New Roman" w:cs="Times New Roman"/>
          <w:b/>
          <w:color w:val="000000"/>
          <w:sz w:val="24"/>
          <w:szCs w:val="24"/>
        </w:rPr>
        <w:t>, ATTURAS – NAV,</w:t>
      </w:r>
      <w:r w:rsidR="00473743">
        <w:rPr>
          <w:rFonts w:ascii="Times New Roman" w:eastAsia="Times New Roman" w:hAnsi="Times New Roman" w:cs="Times New Roman"/>
          <w:color w:val="000000"/>
          <w:sz w:val="24"/>
          <w:szCs w:val="24"/>
        </w:rPr>
        <w:t xml:space="preserve"> Madonas novada pašvaldības dome </w:t>
      </w:r>
      <w:r w:rsidR="00473743">
        <w:rPr>
          <w:rFonts w:ascii="Times New Roman" w:eastAsia="Times New Roman" w:hAnsi="Times New Roman" w:cs="Times New Roman"/>
          <w:b/>
          <w:color w:val="000000"/>
          <w:sz w:val="24"/>
          <w:szCs w:val="24"/>
        </w:rPr>
        <w:t>NOLEMJ:</w:t>
      </w:r>
    </w:p>
    <w:p w14:paraId="740AB321" w14:textId="428B1EB8" w:rsidR="009F2F47" w:rsidRPr="006C0D7D" w:rsidRDefault="009F2F47" w:rsidP="00473743">
      <w:pPr>
        <w:suppressAutoHyphens/>
        <w:spacing w:after="0" w:line="240" w:lineRule="auto"/>
        <w:ind w:firstLine="709"/>
        <w:jc w:val="both"/>
      </w:pPr>
    </w:p>
    <w:p w14:paraId="3698C993" w14:textId="69EBE3B1" w:rsidR="009F2F47" w:rsidRPr="006C0D7D" w:rsidRDefault="009F2F47" w:rsidP="002F065D">
      <w:pPr>
        <w:pStyle w:val="msonormalcxspmiddleea50a97673896acd2c6cef04fbc3f5c1"/>
        <w:numPr>
          <w:ilvl w:val="0"/>
          <w:numId w:val="46"/>
        </w:numPr>
        <w:shd w:val="clear" w:color="auto" w:fill="FFFFFF"/>
        <w:spacing w:before="0" w:beforeAutospacing="0" w:after="0" w:afterAutospacing="0"/>
        <w:ind w:hanging="720"/>
        <w:jc w:val="both"/>
        <w:rPr>
          <w:lang w:val="lv-LV" w:eastAsia="zh-CN" w:bidi="lo-LA"/>
        </w:rPr>
      </w:pPr>
      <w:r w:rsidRPr="006C0D7D">
        <w:rPr>
          <w:lang w:val="lv-LV" w:eastAsia="zh-CN" w:bidi="lo-LA"/>
        </w:rPr>
        <w:t>Noslēgt reālservitūta līgumu starp nekustamā īpašuma “Bites” (kadastrs numurs 70740040376) īpašniekiem kā valdošā nekustamā īpašuma īpašniekiem  un Madonas novada pašvaldību, kā kalpojošo nekustamo īpašumu</w:t>
      </w:r>
      <w:r w:rsidR="00047271">
        <w:rPr>
          <w:lang w:val="lv-LV" w:eastAsia="zh-CN" w:bidi="lo-LA"/>
        </w:rPr>
        <w:t xml:space="preserve"> </w:t>
      </w:r>
      <w:r w:rsidRPr="006C0D7D">
        <w:rPr>
          <w:lang w:val="lv-LV" w:eastAsia="zh-CN" w:bidi="lo-LA"/>
        </w:rPr>
        <w:t>“Kaisis” (kadastra numurs 70740040127) un nekustamā īpašuma “Kastaņi” (kadastra numurs 70740040013), tiesisko valdītāju, lai nodrošinātu piekļuvi zemes vienībai ar kadastra apzīmējumu 70740040376 šķērsojot zemes vienības ar kadastra apzīmējumiem 70740040127 un 70740040383.</w:t>
      </w:r>
    </w:p>
    <w:p w14:paraId="436EE21F" w14:textId="3D76813F" w:rsidR="009F2F47" w:rsidRPr="00047271" w:rsidRDefault="009F2F47" w:rsidP="00047271">
      <w:pPr>
        <w:keepNext/>
        <w:numPr>
          <w:ilvl w:val="0"/>
          <w:numId w:val="46"/>
        </w:numPr>
        <w:spacing w:after="0" w:line="240" w:lineRule="auto"/>
        <w:ind w:hanging="720"/>
        <w:jc w:val="both"/>
        <w:rPr>
          <w:rFonts w:ascii="Times New Roman" w:hAnsi="Times New Roman" w:cs="Times New Roman"/>
          <w:sz w:val="24"/>
          <w:szCs w:val="24"/>
        </w:rPr>
      </w:pPr>
      <w:r w:rsidRPr="006C0D7D">
        <w:rPr>
          <w:rFonts w:ascii="Times New Roman" w:hAnsi="Times New Roman" w:cs="Times New Roman"/>
          <w:sz w:val="24"/>
          <w:szCs w:val="24"/>
        </w:rPr>
        <w:t>Noteikt, ka ceļa servitūta vietas atrodas:</w:t>
      </w:r>
      <w:bookmarkStart w:id="458" w:name="_Hlk145608556"/>
    </w:p>
    <w:p w14:paraId="0FE593C9" w14:textId="2E524684" w:rsidR="009F2F47" w:rsidRPr="006C0D7D" w:rsidRDefault="009F2F47" w:rsidP="009F2F47">
      <w:pPr>
        <w:keepNext/>
        <w:numPr>
          <w:ilvl w:val="1"/>
          <w:numId w:val="46"/>
        </w:numPr>
        <w:spacing w:after="0" w:line="240" w:lineRule="auto"/>
        <w:ind w:left="1080"/>
        <w:jc w:val="both"/>
        <w:rPr>
          <w:rFonts w:ascii="Times New Roman" w:eastAsia="Times New Roman" w:hAnsi="Times New Roman" w:cs="Times New Roman"/>
          <w:sz w:val="24"/>
          <w:szCs w:val="24"/>
          <w:lang w:eastAsia="zh-CN" w:bidi="lo-LA"/>
        </w:rPr>
      </w:pPr>
      <w:r w:rsidRPr="006C0D7D">
        <w:rPr>
          <w:rFonts w:ascii="Times New Roman" w:eastAsia="Times New Roman" w:hAnsi="Times New Roman" w:cs="Times New Roman"/>
          <w:sz w:val="24"/>
          <w:szCs w:val="24"/>
          <w:lang w:eastAsia="zh-CN" w:bidi="lo-LA"/>
        </w:rPr>
        <w:t>nekustamā īpašuma “Kaisis” (kadastra numurs 70740040127) sastāvā esošā zemes vienībā ar kadastra apzīmējumu 70740040127:  ceļa vietas kopējais garums - 473 m, ceļa vietas platums 1. un 4. posmā – 4.5 m, 2. un 3. posmā 2,25 m, kopā zemes platība 0,1944 ha (1.</w:t>
      </w:r>
      <w:r w:rsidR="00047271">
        <w:rPr>
          <w:rFonts w:ascii="Times New Roman" w:eastAsia="Times New Roman" w:hAnsi="Times New Roman" w:cs="Times New Roman"/>
          <w:sz w:val="24"/>
          <w:szCs w:val="24"/>
          <w:lang w:eastAsia="zh-CN" w:bidi="lo-LA"/>
        </w:rPr>
        <w:t> </w:t>
      </w:r>
      <w:r w:rsidRPr="006C0D7D">
        <w:rPr>
          <w:rFonts w:ascii="Times New Roman" w:eastAsia="Times New Roman" w:hAnsi="Times New Roman" w:cs="Times New Roman"/>
          <w:sz w:val="24"/>
          <w:szCs w:val="24"/>
          <w:lang w:eastAsia="zh-CN" w:bidi="lo-LA"/>
        </w:rPr>
        <w:t>pielikums). Raksturojošie lielumi var tikt precizēti, veicot zemes kadastrālo uzmērīšanu.</w:t>
      </w:r>
    </w:p>
    <w:bookmarkEnd w:id="458"/>
    <w:p w14:paraId="7563354C" w14:textId="198AF2A4" w:rsidR="009F2F47" w:rsidRPr="006C0D7D" w:rsidRDefault="009F2F47" w:rsidP="009F2F47">
      <w:pPr>
        <w:keepNext/>
        <w:numPr>
          <w:ilvl w:val="1"/>
          <w:numId w:val="46"/>
        </w:numPr>
        <w:spacing w:after="0" w:line="240" w:lineRule="auto"/>
        <w:ind w:left="1080"/>
        <w:jc w:val="both"/>
        <w:rPr>
          <w:rFonts w:ascii="Times New Roman" w:eastAsia="Times New Roman" w:hAnsi="Times New Roman" w:cs="Times New Roman"/>
          <w:sz w:val="24"/>
          <w:szCs w:val="24"/>
          <w:lang w:eastAsia="zh-CN" w:bidi="lo-LA"/>
        </w:rPr>
      </w:pPr>
      <w:r w:rsidRPr="006C0D7D">
        <w:rPr>
          <w:rFonts w:ascii="Times New Roman" w:eastAsia="Times New Roman" w:hAnsi="Times New Roman" w:cs="Times New Roman"/>
          <w:sz w:val="24"/>
          <w:szCs w:val="24"/>
          <w:lang w:eastAsia="zh-CN" w:bidi="lo-LA"/>
        </w:rPr>
        <w:t>nekustamā īpašuma “Kastaņi” (kadastra numurs 70740040013) sastāvā esošā zemes vienībā ar kadastra apzīmējumu 70740040383:  ceļa vietas garums – 40 m, ceļa vietas platums – 2,25 m, kopā zemes platība 0,009 ha (1. pielikums 3.</w:t>
      </w:r>
      <w:r w:rsidR="00047271">
        <w:rPr>
          <w:rFonts w:ascii="Times New Roman" w:eastAsia="Times New Roman" w:hAnsi="Times New Roman" w:cs="Times New Roman"/>
          <w:sz w:val="24"/>
          <w:szCs w:val="24"/>
          <w:lang w:eastAsia="zh-CN" w:bidi="lo-LA"/>
        </w:rPr>
        <w:t> </w:t>
      </w:r>
      <w:r w:rsidRPr="006C0D7D">
        <w:rPr>
          <w:rFonts w:ascii="Times New Roman" w:eastAsia="Times New Roman" w:hAnsi="Times New Roman" w:cs="Times New Roman"/>
          <w:sz w:val="24"/>
          <w:szCs w:val="24"/>
          <w:lang w:eastAsia="zh-CN" w:bidi="lo-LA"/>
        </w:rPr>
        <w:t>posms). Raksturojošie lielumi var tikt precizēti, veicot zemes kadastrālo uzmērīšanu.</w:t>
      </w:r>
    </w:p>
    <w:p w14:paraId="7A00960C" w14:textId="77777777" w:rsidR="009F2F47" w:rsidRPr="006C0D7D" w:rsidRDefault="009F2F47" w:rsidP="002F065D">
      <w:pPr>
        <w:pStyle w:val="msonormalcxspmiddleea50a97673896acd2c6cef04fbc3f5c1"/>
        <w:numPr>
          <w:ilvl w:val="0"/>
          <w:numId w:val="46"/>
        </w:numPr>
        <w:shd w:val="clear" w:color="auto" w:fill="FFFFFF"/>
        <w:spacing w:before="0" w:beforeAutospacing="0" w:after="0" w:afterAutospacing="0"/>
        <w:ind w:hanging="720"/>
        <w:jc w:val="both"/>
        <w:rPr>
          <w:lang w:val="lv-LV" w:eastAsia="zh-CN" w:bidi="lo-LA"/>
        </w:rPr>
      </w:pPr>
      <w:r w:rsidRPr="006C0D7D">
        <w:rPr>
          <w:lang w:val="lv-LV" w:eastAsia="zh-CN" w:bidi="lo-LA"/>
        </w:rPr>
        <w:t>Uzdot Juridiskajai nodaļai sagatavot reālservitūta līgumu, kur noteikt, ka līgums slēdzams kā beztermiņa līgums, servitūta tiesīgajiem ir pienākums par saviem līdzekļiem veikt ceļa uzturēšanu. Visus izdevumus, kas saistīti ar līguma reģistrēšanu zemesgrāmatā sedz servitūta tiesīgie.</w:t>
      </w:r>
    </w:p>
    <w:p w14:paraId="03894ADE" w14:textId="337ADA04" w:rsidR="009F2F47" w:rsidRPr="006C0D7D" w:rsidRDefault="009F2F47" w:rsidP="002F065D">
      <w:pPr>
        <w:pStyle w:val="msonormalcxspmiddleea50a97673896acd2c6cef04fbc3f5c1"/>
        <w:numPr>
          <w:ilvl w:val="0"/>
          <w:numId w:val="46"/>
        </w:numPr>
        <w:shd w:val="clear" w:color="auto" w:fill="FFFFFF"/>
        <w:spacing w:before="0" w:beforeAutospacing="0" w:after="0" w:afterAutospacing="0"/>
        <w:ind w:hanging="720"/>
        <w:jc w:val="both"/>
        <w:rPr>
          <w:lang w:val="lv-LV" w:eastAsia="zh-CN" w:bidi="lo-LA"/>
        </w:rPr>
      </w:pPr>
      <w:r w:rsidRPr="006C0D7D">
        <w:rPr>
          <w:lang w:val="lv-LV" w:eastAsia="zh-CN" w:bidi="lo-LA"/>
        </w:rPr>
        <w:t>Pēc īpašumtiesību uz nekustamiem īpašumiem</w:t>
      </w:r>
      <w:r w:rsidR="00047271">
        <w:rPr>
          <w:lang w:val="lv-LV" w:eastAsia="zh-CN" w:bidi="lo-LA"/>
        </w:rPr>
        <w:t xml:space="preserve"> </w:t>
      </w:r>
      <w:r w:rsidRPr="006C0D7D">
        <w:rPr>
          <w:lang w:val="lv-LV" w:eastAsia="zh-CN" w:bidi="lo-LA"/>
        </w:rPr>
        <w:t xml:space="preserve">“Kastaņi” (kadastra numurs </w:t>
      </w:r>
      <w:r w:rsidRPr="00D35565">
        <w:rPr>
          <w:lang w:val="lv-LV" w:eastAsia="zh-CN" w:bidi="lo-LA"/>
        </w:rPr>
        <w:t>70740040013</w:t>
      </w:r>
      <w:r w:rsidRPr="006C0D7D">
        <w:rPr>
          <w:lang w:val="lv-LV" w:eastAsia="zh-CN" w:bidi="lo-LA"/>
        </w:rPr>
        <w:t>) un “Kaisis” (kadastra numurs 70740040127) nostiprināšanas zemesgrāmatā Madonas novada pašvaldības vārdā, piekrist, ka servitūts tiek nostiprināts zemesgrāmatā.</w:t>
      </w:r>
    </w:p>
    <w:p w14:paraId="0DB96720" w14:textId="77777777" w:rsidR="00730264" w:rsidRPr="00730264" w:rsidRDefault="00730264" w:rsidP="009F2F47">
      <w:pPr>
        <w:widowControl w:val="0"/>
        <w:suppressAutoHyphens/>
        <w:spacing w:after="0" w:line="100" w:lineRule="atLeast"/>
        <w:jc w:val="both"/>
        <w:rPr>
          <w:rFonts w:ascii="Times New Roman" w:eastAsia="SimSun" w:hAnsi="Times New Roman" w:cs="Arial"/>
          <w:kern w:val="1"/>
          <w:sz w:val="24"/>
          <w:szCs w:val="24"/>
          <w:lang w:eastAsia="hi-IN" w:bidi="hi-IN"/>
          <w14:ligatures w14:val="none"/>
        </w:rPr>
      </w:pPr>
    </w:p>
    <w:p w14:paraId="1CB5DC8B" w14:textId="77777777" w:rsidR="00730264" w:rsidRPr="00730264" w:rsidRDefault="00730264" w:rsidP="00730264">
      <w:pPr>
        <w:widowControl w:val="0"/>
        <w:suppressAutoHyphens/>
        <w:spacing w:after="0" w:line="100" w:lineRule="atLeast"/>
        <w:ind w:left="720"/>
        <w:jc w:val="both"/>
        <w:rPr>
          <w:rFonts w:ascii="Times New Roman" w:eastAsia="SimSun" w:hAnsi="Times New Roman" w:cs="Arial"/>
          <w:kern w:val="1"/>
          <w:sz w:val="24"/>
          <w:szCs w:val="24"/>
          <w:lang w:eastAsia="hi-IN" w:bidi="hi-IN"/>
          <w14:ligatures w14:val="none"/>
        </w:rPr>
      </w:pPr>
    </w:p>
    <w:p w14:paraId="255748FA" w14:textId="77777777" w:rsidR="00B53EC9" w:rsidRDefault="00B53EC9" w:rsidP="005B21EF">
      <w:pPr>
        <w:suppressAutoHyphens/>
        <w:spacing w:after="0" w:line="100" w:lineRule="atLeast"/>
        <w:jc w:val="both"/>
        <w:rPr>
          <w:rFonts w:ascii="Times New Roman" w:eastAsia="Times New Roman" w:hAnsi="Times New Roman" w:cs="Times New Roman"/>
          <w:b/>
          <w:kern w:val="1"/>
          <w:sz w:val="24"/>
          <w:szCs w:val="24"/>
          <w:lang w:eastAsia="ar-SA"/>
          <w14:ligatures w14:val="none"/>
        </w:rPr>
      </w:pPr>
    </w:p>
    <w:p w14:paraId="5EE9F856" w14:textId="77777777" w:rsidR="00386453" w:rsidRPr="00D70B42" w:rsidRDefault="00386453" w:rsidP="00D70B42">
      <w:pPr>
        <w:spacing w:after="0" w:line="240" w:lineRule="auto"/>
        <w:jc w:val="both"/>
        <w:rPr>
          <w:rFonts w:ascii="Times New Roman" w:eastAsia="Times New Roman" w:hAnsi="Times New Roman" w:cs="Times New Roman"/>
          <w:kern w:val="0"/>
          <w:sz w:val="24"/>
          <w:szCs w:val="24"/>
          <w:lang w:eastAsia="lv-LV"/>
          <w14:ligatures w14:val="none"/>
        </w:rPr>
      </w:pPr>
      <w:bookmarkStart w:id="459" w:name="_Hlk20244750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50"/>
      <w:bookmarkEnd w:id="451"/>
      <w:bookmarkEnd w:id="452"/>
      <w:bookmarkEnd w:id="453"/>
      <w:bookmarkEnd w:id="454"/>
      <w:bookmarkEnd w:id="455"/>
      <w:bookmarkEnd w:id="456"/>
      <w:bookmarkEnd w:id="457"/>
      <w:r w:rsidRPr="00D70B42">
        <w:rPr>
          <w:rFonts w:ascii="Times New Roman" w:eastAsia="Times New Roman" w:hAnsi="Times New Roman" w:cs="Times New Roman"/>
          <w:kern w:val="0"/>
          <w:sz w:val="24"/>
          <w:szCs w:val="24"/>
          <w:lang w:eastAsia="lv-LV"/>
          <w14:ligatures w14:val="none"/>
        </w:rPr>
        <w:t xml:space="preserve">              Domes priekšsēdētājs                                                                       A. </w:t>
      </w:r>
      <w:proofErr w:type="spellStart"/>
      <w:r w:rsidRPr="00D70B42">
        <w:rPr>
          <w:rFonts w:ascii="Times New Roman" w:eastAsia="Times New Roman" w:hAnsi="Times New Roman" w:cs="Times New Roman"/>
          <w:kern w:val="0"/>
          <w:sz w:val="24"/>
          <w:szCs w:val="24"/>
          <w:lang w:eastAsia="lv-LV"/>
          <w14:ligatures w14:val="none"/>
        </w:rPr>
        <w:t>Lungevičs</w:t>
      </w:r>
      <w:proofErr w:type="spellEnd"/>
    </w:p>
    <w:bookmarkEnd w:id="459"/>
    <w:p w14:paraId="3AE28D87" w14:textId="77777777" w:rsidR="00B64D80" w:rsidRDefault="00B64D80"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4F18F72" w14:textId="77777777" w:rsidR="008D1008" w:rsidRDefault="008D1008"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0DEF1D56" w14:textId="77777777" w:rsidR="008D1008" w:rsidRPr="008D1008" w:rsidRDefault="008D1008"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3F529A3D" w14:textId="77777777" w:rsidR="00730264" w:rsidRPr="00730264" w:rsidRDefault="00730264" w:rsidP="00730264">
      <w:pPr>
        <w:widowControl w:val="0"/>
        <w:suppressAutoHyphens/>
        <w:spacing w:after="0" w:line="100" w:lineRule="atLeast"/>
        <w:jc w:val="both"/>
        <w:rPr>
          <w:rFonts w:ascii="Times New Roman" w:eastAsia="SimSun" w:hAnsi="Times New Roman" w:cs="Arial"/>
          <w:i/>
          <w:iCs/>
          <w:kern w:val="1"/>
          <w:sz w:val="24"/>
          <w:szCs w:val="24"/>
          <w:lang w:eastAsia="hi-IN" w:bidi="hi-IN"/>
          <w14:ligatures w14:val="none"/>
        </w:rPr>
      </w:pPr>
      <w:proofErr w:type="spellStart"/>
      <w:r w:rsidRPr="00730264">
        <w:rPr>
          <w:rFonts w:ascii="Times New Roman" w:eastAsia="SimSun" w:hAnsi="Times New Roman" w:cs="Arial"/>
          <w:i/>
          <w:iCs/>
          <w:kern w:val="1"/>
          <w:sz w:val="24"/>
          <w:szCs w:val="24"/>
          <w:lang w:eastAsia="hi-IN" w:bidi="hi-IN"/>
          <w14:ligatures w14:val="none"/>
        </w:rPr>
        <w:t>Dzelzkalēja</w:t>
      </w:r>
      <w:proofErr w:type="spellEnd"/>
      <w:r w:rsidRPr="00730264">
        <w:rPr>
          <w:rFonts w:ascii="Times New Roman" w:eastAsia="SimSun" w:hAnsi="Times New Roman" w:cs="Arial"/>
          <w:i/>
          <w:iCs/>
          <w:kern w:val="1"/>
          <w:sz w:val="24"/>
          <w:szCs w:val="24"/>
          <w:lang w:eastAsia="hi-IN" w:bidi="hi-IN"/>
          <w14:ligatures w14:val="none"/>
        </w:rPr>
        <w:t xml:space="preserve">  28335803</w:t>
      </w:r>
    </w:p>
    <w:p w14:paraId="68967954" w14:textId="425B3024" w:rsidR="00652137" w:rsidRPr="00B53EC9" w:rsidRDefault="00652137" w:rsidP="00730264">
      <w:pPr>
        <w:spacing w:after="0" w:line="240" w:lineRule="auto"/>
        <w:rPr>
          <w:rFonts w:ascii="Times New Roman" w:eastAsia="Times New Roman" w:hAnsi="Times New Roman" w:cs="Times New Roman"/>
          <w:kern w:val="0"/>
          <w:sz w:val="24"/>
          <w:szCs w:val="24"/>
          <w:lang w:eastAsia="lv-LV"/>
          <w14:ligatures w14:val="none"/>
        </w:rPr>
      </w:pPr>
    </w:p>
    <w:sectPr w:rsidR="00652137" w:rsidRPr="00B53EC9" w:rsidSect="008D1008">
      <w:footerReference w:type="default" r:id="rId10"/>
      <w:footerReference w:type="first" r:id="rId11"/>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37FEF" w14:textId="77777777" w:rsidR="003F65BD" w:rsidRDefault="003F65BD">
      <w:pPr>
        <w:spacing w:after="0" w:line="240" w:lineRule="auto"/>
      </w:pPr>
      <w:r>
        <w:separator/>
      </w:r>
    </w:p>
  </w:endnote>
  <w:endnote w:type="continuationSeparator" w:id="0">
    <w:p w14:paraId="0C3C91A0" w14:textId="77777777" w:rsidR="003F65BD" w:rsidRDefault="003F6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60" w:name="_Hlk202447562"/>
    <w:r w:rsidRPr="003C7F1F">
      <w:rPr>
        <w:sz w:val="20"/>
        <w:szCs w:val="20"/>
      </w:rPr>
      <w:t>DOKUMENTS PARAKSTĪTS AR DROŠU ELEKTRONISKO PARAKSTU UN SATUR LAIKA ZĪMOGU</w:t>
    </w:r>
  </w:p>
  <w:bookmarkEnd w:id="460"/>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1C211" w14:textId="3F8D4323" w:rsidR="00CE7703" w:rsidRDefault="00CE770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6E4AF" w14:textId="77777777" w:rsidR="003F65BD" w:rsidRDefault="003F65BD">
      <w:pPr>
        <w:spacing w:after="0" w:line="240" w:lineRule="auto"/>
      </w:pPr>
      <w:r>
        <w:separator/>
      </w:r>
    </w:p>
  </w:footnote>
  <w:footnote w:type="continuationSeparator" w:id="0">
    <w:p w14:paraId="6434FF91" w14:textId="77777777" w:rsidR="003F65BD" w:rsidRDefault="003F65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7"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19"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20"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3"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4"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7"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38"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1"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3"/>
  </w:num>
  <w:num w:numId="2" w16cid:durableId="1954751572">
    <w:abstractNumId w:val="23"/>
  </w:num>
  <w:num w:numId="3" w16cid:durableId="435951737">
    <w:abstractNumId w:val="28"/>
  </w:num>
  <w:num w:numId="4" w16cid:durableId="18382266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17"/>
  </w:num>
  <w:num w:numId="7" w16cid:durableId="1006323195">
    <w:abstractNumId w:val="42"/>
  </w:num>
  <w:num w:numId="8" w16cid:durableId="172650957">
    <w:abstractNumId w:val="14"/>
  </w:num>
  <w:num w:numId="9" w16cid:durableId="1805736607">
    <w:abstractNumId w:val="21"/>
  </w:num>
  <w:num w:numId="10" w16cid:durableId="1278835808">
    <w:abstractNumId w:val="20"/>
  </w:num>
  <w:num w:numId="11" w16cid:durableId="112599636">
    <w:abstractNumId w:val="15"/>
  </w:num>
  <w:num w:numId="12" w16cid:durableId="237791946">
    <w:abstractNumId w:val="9"/>
  </w:num>
  <w:num w:numId="13" w16cid:durableId="420880542">
    <w:abstractNumId w:val="26"/>
  </w:num>
  <w:num w:numId="14" w16cid:durableId="507720540">
    <w:abstractNumId w:val="4"/>
  </w:num>
  <w:num w:numId="15" w16cid:durableId="756093830">
    <w:abstractNumId w:val="33"/>
  </w:num>
  <w:num w:numId="16" w16cid:durableId="1998653451">
    <w:abstractNumId w:val="18"/>
  </w:num>
  <w:num w:numId="17" w16cid:durableId="295840026">
    <w:abstractNumId w:val="2"/>
  </w:num>
  <w:num w:numId="18" w16cid:durableId="604265910">
    <w:abstractNumId w:val="27"/>
  </w:num>
  <w:num w:numId="19" w16cid:durableId="1848709668">
    <w:abstractNumId w:val="13"/>
  </w:num>
  <w:num w:numId="20" w16cid:durableId="868951277">
    <w:abstractNumId w:val="32"/>
  </w:num>
  <w:num w:numId="21" w16cid:durableId="151526946">
    <w:abstractNumId w:val="35"/>
  </w:num>
  <w:num w:numId="22" w16cid:durableId="711421502">
    <w:abstractNumId w:val="8"/>
  </w:num>
  <w:num w:numId="23" w16cid:durableId="1834566147">
    <w:abstractNumId w:val="16"/>
  </w:num>
  <w:num w:numId="24" w16cid:durableId="1902128782">
    <w:abstractNumId w:val="12"/>
  </w:num>
  <w:num w:numId="25" w16cid:durableId="1101604452">
    <w:abstractNumId w:val="19"/>
  </w:num>
  <w:num w:numId="26" w16cid:durableId="1730182350">
    <w:abstractNumId w:val="5"/>
  </w:num>
  <w:num w:numId="27" w16cid:durableId="1013605907">
    <w:abstractNumId w:val="34"/>
  </w:num>
  <w:num w:numId="28" w16cid:durableId="1035351275">
    <w:abstractNumId w:val="30"/>
  </w:num>
  <w:num w:numId="29" w16cid:durableId="745148850">
    <w:abstractNumId w:val="31"/>
  </w:num>
  <w:num w:numId="30" w16cid:durableId="1982735745">
    <w:abstractNumId w:val="36"/>
  </w:num>
  <w:num w:numId="31" w16cid:durableId="694309866">
    <w:abstractNumId w:val="6"/>
  </w:num>
  <w:num w:numId="32" w16cid:durableId="12139060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41"/>
  </w:num>
  <w:num w:numId="34" w16cid:durableId="1824462832">
    <w:abstractNumId w:val="39"/>
  </w:num>
  <w:num w:numId="35" w16cid:durableId="1051491583">
    <w:abstractNumId w:val="24"/>
  </w:num>
  <w:num w:numId="36" w16cid:durableId="1195582793">
    <w:abstractNumId w:val="1"/>
  </w:num>
  <w:num w:numId="37" w16cid:durableId="449014592">
    <w:abstractNumId w:val="22"/>
  </w:num>
  <w:num w:numId="38" w16cid:durableId="1421440072">
    <w:abstractNumId w:val="25"/>
  </w:num>
  <w:num w:numId="39" w16cid:durableId="433205699">
    <w:abstractNumId w:val="38"/>
  </w:num>
  <w:num w:numId="40" w16cid:durableId="1500344119">
    <w:abstractNumId w:val="0"/>
  </w:num>
  <w:num w:numId="41" w16cid:durableId="418913557">
    <w:abstractNumId w:val="29"/>
  </w:num>
  <w:num w:numId="42" w16cid:durableId="2045983383">
    <w:abstractNumId w:val="7"/>
  </w:num>
  <w:num w:numId="43" w16cid:durableId="67561346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40"/>
  </w:num>
  <w:num w:numId="45" w16cid:durableId="18842928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5D0D"/>
    <w:rsid w:val="00017969"/>
    <w:rsid w:val="00020CDC"/>
    <w:rsid w:val="000316CF"/>
    <w:rsid w:val="00031F32"/>
    <w:rsid w:val="00042CCD"/>
    <w:rsid w:val="00042DCB"/>
    <w:rsid w:val="00046391"/>
    <w:rsid w:val="00047271"/>
    <w:rsid w:val="00051C72"/>
    <w:rsid w:val="00055E2D"/>
    <w:rsid w:val="000567A7"/>
    <w:rsid w:val="00064C7C"/>
    <w:rsid w:val="0006706A"/>
    <w:rsid w:val="00076F8D"/>
    <w:rsid w:val="00091189"/>
    <w:rsid w:val="0009534C"/>
    <w:rsid w:val="000B478C"/>
    <w:rsid w:val="000B6ED6"/>
    <w:rsid w:val="000D0071"/>
    <w:rsid w:val="000D1482"/>
    <w:rsid w:val="000D2234"/>
    <w:rsid w:val="000D5C9D"/>
    <w:rsid w:val="000D77C6"/>
    <w:rsid w:val="000E1677"/>
    <w:rsid w:val="000F6AFD"/>
    <w:rsid w:val="0010004E"/>
    <w:rsid w:val="00100A47"/>
    <w:rsid w:val="001010C6"/>
    <w:rsid w:val="0010141A"/>
    <w:rsid w:val="00102B2A"/>
    <w:rsid w:val="00105C69"/>
    <w:rsid w:val="00112F34"/>
    <w:rsid w:val="00114A1B"/>
    <w:rsid w:val="0011757A"/>
    <w:rsid w:val="00120527"/>
    <w:rsid w:val="0012355D"/>
    <w:rsid w:val="00124475"/>
    <w:rsid w:val="0012688C"/>
    <w:rsid w:val="001410EE"/>
    <w:rsid w:val="00152446"/>
    <w:rsid w:val="001540F1"/>
    <w:rsid w:val="00167E6F"/>
    <w:rsid w:val="001840AF"/>
    <w:rsid w:val="001847D0"/>
    <w:rsid w:val="00191F27"/>
    <w:rsid w:val="001A5FA4"/>
    <w:rsid w:val="001B0ADD"/>
    <w:rsid w:val="001B1333"/>
    <w:rsid w:val="001B4440"/>
    <w:rsid w:val="001C17C9"/>
    <w:rsid w:val="001C197E"/>
    <w:rsid w:val="001C774A"/>
    <w:rsid w:val="001D0C8A"/>
    <w:rsid w:val="001E1152"/>
    <w:rsid w:val="001E3DD5"/>
    <w:rsid w:val="001E5427"/>
    <w:rsid w:val="00202A8F"/>
    <w:rsid w:val="002118F0"/>
    <w:rsid w:val="00217DC7"/>
    <w:rsid w:val="00222696"/>
    <w:rsid w:val="00227A4B"/>
    <w:rsid w:val="00236EBF"/>
    <w:rsid w:val="00237356"/>
    <w:rsid w:val="00237B4C"/>
    <w:rsid w:val="00252313"/>
    <w:rsid w:val="002564C8"/>
    <w:rsid w:val="00257592"/>
    <w:rsid w:val="00266244"/>
    <w:rsid w:val="00271F71"/>
    <w:rsid w:val="002870CE"/>
    <w:rsid w:val="002A431F"/>
    <w:rsid w:val="002B06A0"/>
    <w:rsid w:val="002F065D"/>
    <w:rsid w:val="002F6A8C"/>
    <w:rsid w:val="00310A4C"/>
    <w:rsid w:val="00313B7A"/>
    <w:rsid w:val="00323F78"/>
    <w:rsid w:val="00330559"/>
    <w:rsid w:val="00331529"/>
    <w:rsid w:val="00331C57"/>
    <w:rsid w:val="003366D1"/>
    <w:rsid w:val="00337104"/>
    <w:rsid w:val="00337DD1"/>
    <w:rsid w:val="0035538B"/>
    <w:rsid w:val="00355C00"/>
    <w:rsid w:val="00356FDD"/>
    <w:rsid w:val="003679DD"/>
    <w:rsid w:val="003805E5"/>
    <w:rsid w:val="0038544F"/>
    <w:rsid w:val="00386453"/>
    <w:rsid w:val="003901A5"/>
    <w:rsid w:val="00396F4C"/>
    <w:rsid w:val="003B36CE"/>
    <w:rsid w:val="003C0111"/>
    <w:rsid w:val="003C4EBE"/>
    <w:rsid w:val="003C5D27"/>
    <w:rsid w:val="003D1925"/>
    <w:rsid w:val="003D588D"/>
    <w:rsid w:val="003E4DF7"/>
    <w:rsid w:val="003E65FC"/>
    <w:rsid w:val="003F1582"/>
    <w:rsid w:val="003F65BD"/>
    <w:rsid w:val="0040253D"/>
    <w:rsid w:val="004067A5"/>
    <w:rsid w:val="00415272"/>
    <w:rsid w:val="00420AB3"/>
    <w:rsid w:val="0042252A"/>
    <w:rsid w:val="00427160"/>
    <w:rsid w:val="004332F8"/>
    <w:rsid w:val="00463A32"/>
    <w:rsid w:val="00465DDA"/>
    <w:rsid w:val="00473743"/>
    <w:rsid w:val="00477AE7"/>
    <w:rsid w:val="00482FB2"/>
    <w:rsid w:val="004838FA"/>
    <w:rsid w:val="00484658"/>
    <w:rsid w:val="00495C35"/>
    <w:rsid w:val="004B40A5"/>
    <w:rsid w:val="004B4392"/>
    <w:rsid w:val="004C1912"/>
    <w:rsid w:val="004C7232"/>
    <w:rsid w:val="004D040F"/>
    <w:rsid w:val="004D1E9F"/>
    <w:rsid w:val="004D79E8"/>
    <w:rsid w:val="004E1F0F"/>
    <w:rsid w:val="004F2C9A"/>
    <w:rsid w:val="00501321"/>
    <w:rsid w:val="00512E96"/>
    <w:rsid w:val="0051674E"/>
    <w:rsid w:val="005307F1"/>
    <w:rsid w:val="005308C4"/>
    <w:rsid w:val="00533A8D"/>
    <w:rsid w:val="0053526B"/>
    <w:rsid w:val="00544605"/>
    <w:rsid w:val="00545469"/>
    <w:rsid w:val="005620A8"/>
    <w:rsid w:val="00595192"/>
    <w:rsid w:val="005A0450"/>
    <w:rsid w:val="005B21EF"/>
    <w:rsid w:val="005B3729"/>
    <w:rsid w:val="005B4071"/>
    <w:rsid w:val="005C1E30"/>
    <w:rsid w:val="005C2BF3"/>
    <w:rsid w:val="005E559B"/>
    <w:rsid w:val="005F1832"/>
    <w:rsid w:val="005F3AA4"/>
    <w:rsid w:val="005F45A5"/>
    <w:rsid w:val="00620B9A"/>
    <w:rsid w:val="00622031"/>
    <w:rsid w:val="0062372C"/>
    <w:rsid w:val="0063388F"/>
    <w:rsid w:val="00636FC1"/>
    <w:rsid w:val="00642C5D"/>
    <w:rsid w:val="006443C0"/>
    <w:rsid w:val="00650231"/>
    <w:rsid w:val="00652137"/>
    <w:rsid w:val="006717AC"/>
    <w:rsid w:val="00673490"/>
    <w:rsid w:val="00675366"/>
    <w:rsid w:val="00677315"/>
    <w:rsid w:val="0068469D"/>
    <w:rsid w:val="00686C1B"/>
    <w:rsid w:val="006B2142"/>
    <w:rsid w:val="006B5A49"/>
    <w:rsid w:val="006B7B77"/>
    <w:rsid w:val="006D1878"/>
    <w:rsid w:val="006D54E3"/>
    <w:rsid w:val="00700BD7"/>
    <w:rsid w:val="007107CB"/>
    <w:rsid w:val="00730264"/>
    <w:rsid w:val="0073510F"/>
    <w:rsid w:val="007508D7"/>
    <w:rsid w:val="00751F3C"/>
    <w:rsid w:val="0075334C"/>
    <w:rsid w:val="007601CC"/>
    <w:rsid w:val="00765B5D"/>
    <w:rsid w:val="00777209"/>
    <w:rsid w:val="007948CA"/>
    <w:rsid w:val="007A4D89"/>
    <w:rsid w:val="007B2B75"/>
    <w:rsid w:val="007B6876"/>
    <w:rsid w:val="007D0C5D"/>
    <w:rsid w:val="007E067D"/>
    <w:rsid w:val="008069A9"/>
    <w:rsid w:val="00811259"/>
    <w:rsid w:val="008219F8"/>
    <w:rsid w:val="0083076F"/>
    <w:rsid w:val="008314E6"/>
    <w:rsid w:val="008332FD"/>
    <w:rsid w:val="008404FD"/>
    <w:rsid w:val="00840BA6"/>
    <w:rsid w:val="00854771"/>
    <w:rsid w:val="008566A2"/>
    <w:rsid w:val="00856BC1"/>
    <w:rsid w:val="00862038"/>
    <w:rsid w:val="008652B4"/>
    <w:rsid w:val="00870B96"/>
    <w:rsid w:val="008770A3"/>
    <w:rsid w:val="00880790"/>
    <w:rsid w:val="008875B3"/>
    <w:rsid w:val="00887AB1"/>
    <w:rsid w:val="00895677"/>
    <w:rsid w:val="008A1CDC"/>
    <w:rsid w:val="008A7FEF"/>
    <w:rsid w:val="008B2FAC"/>
    <w:rsid w:val="008B3A2F"/>
    <w:rsid w:val="008C23DC"/>
    <w:rsid w:val="008D1008"/>
    <w:rsid w:val="008E26C9"/>
    <w:rsid w:val="008F70EC"/>
    <w:rsid w:val="00915382"/>
    <w:rsid w:val="00921A5F"/>
    <w:rsid w:val="00927E75"/>
    <w:rsid w:val="00933C67"/>
    <w:rsid w:val="009403F9"/>
    <w:rsid w:val="00945E07"/>
    <w:rsid w:val="0095024B"/>
    <w:rsid w:val="00951963"/>
    <w:rsid w:val="00953CEA"/>
    <w:rsid w:val="009637E1"/>
    <w:rsid w:val="00964A0A"/>
    <w:rsid w:val="00967FFB"/>
    <w:rsid w:val="009714F8"/>
    <w:rsid w:val="00981544"/>
    <w:rsid w:val="00992184"/>
    <w:rsid w:val="00994635"/>
    <w:rsid w:val="009B0CAB"/>
    <w:rsid w:val="009B2480"/>
    <w:rsid w:val="009C5001"/>
    <w:rsid w:val="009D19F5"/>
    <w:rsid w:val="009D5F9B"/>
    <w:rsid w:val="009F2F47"/>
    <w:rsid w:val="009F4A10"/>
    <w:rsid w:val="00A0156B"/>
    <w:rsid w:val="00A031CC"/>
    <w:rsid w:val="00A03257"/>
    <w:rsid w:val="00A04262"/>
    <w:rsid w:val="00A04B81"/>
    <w:rsid w:val="00A13006"/>
    <w:rsid w:val="00A13E80"/>
    <w:rsid w:val="00A14243"/>
    <w:rsid w:val="00A2396D"/>
    <w:rsid w:val="00A4157A"/>
    <w:rsid w:val="00A42072"/>
    <w:rsid w:val="00A50AB8"/>
    <w:rsid w:val="00A619BC"/>
    <w:rsid w:val="00A63649"/>
    <w:rsid w:val="00A75450"/>
    <w:rsid w:val="00A87E8F"/>
    <w:rsid w:val="00A9744E"/>
    <w:rsid w:val="00AA05D2"/>
    <w:rsid w:val="00AC0C2C"/>
    <w:rsid w:val="00AC1A95"/>
    <w:rsid w:val="00AC3084"/>
    <w:rsid w:val="00AC4026"/>
    <w:rsid w:val="00AC41A6"/>
    <w:rsid w:val="00AC4816"/>
    <w:rsid w:val="00AE467A"/>
    <w:rsid w:val="00B034E0"/>
    <w:rsid w:val="00B0603C"/>
    <w:rsid w:val="00B151D5"/>
    <w:rsid w:val="00B24DBD"/>
    <w:rsid w:val="00B32DEE"/>
    <w:rsid w:val="00B32F5B"/>
    <w:rsid w:val="00B4198B"/>
    <w:rsid w:val="00B46866"/>
    <w:rsid w:val="00B5303D"/>
    <w:rsid w:val="00B53EC9"/>
    <w:rsid w:val="00B6309C"/>
    <w:rsid w:val="00B647A7"/>
    <w:rsid w:val="00B64D80"/>
    <w:rsid w:val="00B64F5B"/>
    <w:rsid w:val="00B7078E"/>
    <w:rsid w:val="00B7235F"/>
    <w:rsid w:val="00B73314"/>
    <w:rsid w:val="00B81B0C"/>
    <w:rsid w:val="00B8490C"/>
    <w:rsid w:val="00B87612"/>
    <w:rsid w:val="00B93930"/>
    <w:rsid w:val="00B94932"/>
    <w:rsid w:val="00B94B13"/>
    <w:rsid w:val="00B9621F"/>
    <w:rsid w:val="00BB7072"/>
    <w:rsid w:val="00BC10B7"/>
    <w:rsid w:val="00BC2A4F"/>
    <w:rsid w:val="00BD1E98"/>
    <w:rsid w:val="00BF11C8"/>
    <w:rsid w:val="00BF6430"/>
    <w:rsid w:val="00BF72C4"/>
    <w:rsid w:val="00C00D21"/>
    <w:rsid w:val="00C018C8"/>
    <w:rsid w:val="00C02C75"/>
    <w:rsid w:val="00C15A0D"/>
    <w:rsid w:val="00C3211E"/>
    <w:rsid w:val="00C33A31"/>
    <w:rsid w:val="00C3465C"/>
    <w:rsid w:val="00C4259F"/>
    <w:rsid w:val="00C51364"/>
    <w:rsid w:val="00C64C77"/>
    <w:rsid w:val="00C71FC4"/>
    <w:rsid w:val="00C819FC"/>
    <w:rsid w:val="00C81F71"/>
    <w:rsid w:val="00C90571"/>
    <w:rsid w:val="00CA4686"/>
    <w:rsid w:val="00CB2679"/>
    <w:rsid w:val="00CB32BC"/>
    <w:rsid w:val="00CC2900"/>
    <w:rsid w:val="00CD25C6"/>
    <w:rsid w:val="00CE59E7"/>
    <w:rsid w:val="00CE7703"/>
    <w:rsid w:val="00CF1F05"/>
    <w:rsid w:val="00CF5683"/>
    <w:rsid w:val="00D14F66"/>
    <w:rsid w:val="00D22661"/>
    <w:rsid w:val="00D27C6F"/>
    <w:rsid w:val="00D32B76"/>
    <w:rsid w:val="00D43C5B"/>
    <w:rsid w:val="00D52A85"/>
    <w:rsid w:val="00D546A3"/>
    <w:rsid w:val="00D60885"/>
    <w:rsid w:val="00D6489D"/>
    <w:rsid w:val="00D66B27"/>
    <w:rsid w:val="00D67871"/>
    <w:rsid w:val="00D70B42"/>
    <w:rsid w:val="00D730C1"/>
    <w:rsid w:val="00D76B7D"/>
    <w:rsid w:val="00D92D9F"/>
    <w:rsid w:val="00DB20B5"/>
    <w:rsid w:val="00DC50FC"/>
    <w:rsid w:val="00DF793F"/>
    <w:rsid w:val="00E05EBF"/>
    <w:rsid w:val="00E11C30"/>
    <w:rsid w:val="00E12F92"/>
    <w:rsid w:val="00E20573"/>
    <w:rsid w:val="00E2357B"/>
    <w:rsid w:val="00E2460E"/>
    <w:rsid w:val="00E33512"/>
    <w:rsid w:val="00E42338"/>
    <w:rsid w:val="00E44030"/>
    <w:rsid w:val="00E57952"/>
    <w:rsid w:val="00E60994"/>
    <w:rsid w:val="00E65A76"/>
    <w:rsid w:val="00E91CA2"/>
    <w:rsid w:val="00E95A32"/>
    <w:rsid w:val="00E97B17"/>
    <w:rsid w:val="00EA1038"/>
    <w:rsid w:val="00EB1148"/>
    <w:rsid w:val="00EB32BA"/>
    <w:rsid w:val="00EB6109"/>
    <w:rsid w:val="00EC49E2"/>
    <w:rsid w:val="00EE2BA4"/>
    <w:rsid w:val="00F03F5B"/>
    <w:rsid w:val="00F05956"/>
    <w:rsid w:val="00F12899"/>
    <w:rsid w:val="00F23CCD"/>
    <w:rsid w:val="00F270C6"/>
    <w:rsid w:val="00F42CC8"/>
    <w:rsid w:val="00F4625E"/>
    <w:rsid w:val="00F5189B"/>
    <w:rsid w:val="00F54AC7"/>
    <w:rsid w:val="00F65FA4"/>
    <w:rsid w:val="00F66425"/>
    <w:rsid w:val="00F71BA8"/>
    <w:rsid w:val="00F7391B"/>
    <w:rsid w:val="00F7752E"/>
    <w:rsid w:val="00F90B83"/>
    <w:rsid w:val="00F95858"/>
    <w:rsid w:val="00FA11BF"/>
    <w:rsid w:val="00FA7578"/>
    <w:rsid w:val="00FB57C9"/>
    <w:rsid w:val="00FC60E5"/>
    <w:rsid w:val="00FC7B4C"/>
    <w:rsid w:val="00FD26E9"/>
    <w:rsid w:val="00FE162E"/>
    <w:rsid w:val="00FE2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C02C75"/>
  </w:style>
  <w:style w:type="paragraph" w:styleId="Paraststmeklis">
    <w:name w:val="Normal (Web)"/>
    <w:basedOn w:val="Parasts"/>
    <w:uiPriority w:val="99"/>
    <w:semiHidden/>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99"/>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479372009">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zemesgramata.lv/lv/Search/GetFolioDataByCadastre?loginUsingLvLv=false&amp;cadasterId=70920030073"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494</TotalTime>
  <Pages>2</Pages>
  <Words>3615</Words>
  <Characters>2062</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151</cp:revision>
  <dcterms:created xsi:type="dcterms:W3CDTF">2024-09-06T08:06:00Z</dcterms:created>
  <dcterms:modified xsi:type="dcterms:W3CDTF">2025-07-31T13:42:00Z</dcterms:modified>
</cp:coreProperties>
</file>